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53CE2" w:rsidRPr="008B3198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B3198" w:rsidRPr="008B3198">
        <w:rPr>
          <w:rFonts w:ascii="Times New Roman" w:eastAsia="Times New Roman" w:hAnsi="Times New Roman"/>
          <w:sz w:val="28"/>
          <w:szCs w:val="28"/>
          <w:lang w:eastAsia="ru-RU"/>
        </w:rPr>
        <w:t xml:space="preserve">Вироби домашнього текстилю відповідно до </w:t>
      </w:r>
      <w:bookmarkStart w:id="0" w:name="_GoBack"/>
      <w:bookmarkEnd w:id="0"/>
      <w:r w:rsidR="008B3198" w:rsidRPr="008B3198">
        <w:rPr>
          <w:rFonts w:ascii="Times New Roman" w:eastAsia="Times New Roman" w:hAnsi="Times New Roman"/>
          <w:sz w:val="28"/>
          <w:szCs w:val="28"/>
          <w:lang w:eastAsia="ru-RU"/>
        </w:rPr>
        <w:t>коду ДК 021:2015 39510000-0 Вироби домашнього текстилю</w:t>
      </w:r>
      <w:r w:rsidR="008B3198">
        <w:rPr>
          <w:rFonts w:ascii="Times New Roman" w:eastAsia="Times New Roman" w:hAnsi="Times New Roman"/>
          <w:sz w:val="28"/>
          <w:szCs w:val="28"/>
          <w:lang w:val="ru-RU" w:eastAsia="ru-RU"/>
        </w:rPr>
        <w:t>».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8B3198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BF472D" w:rsidRPr="00BF472D">
        <w:rPr>
          <w:rFonts w:ascii="Times New Roman" w:eastAsia="Times New Roman" w:hAnsi="Times New Roman"/>
          <w:sz w:val="28"/>
          <w:szCs w:val="28"/>
          <w:lang w:eastAsia="ru-RU"/>
        </w:rPr>
        <w:t>UA-2022-02-16-004842-b</w:t>
      </w:r>
      <w:r w:rsidR="008B3198" w:rsidRPr="008B31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653CE2" w:rsidRPr="00E65479">
        <w:rPr>
          <w:rFonts w:ascii="Times New Roman" w:hAnsi="Times New Roman"/>
          <w:sz w:val="28"/>
          <w:szCs w:val="28"/>
        </w:rPr>
        <w:t>товару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потреб </w:t>
      </w:r>
      <w:r w:rsidR="00653CE2" w:rsidRPr="00E65479">
        <w:rPr>
          <w:rFonts w:ascii="Times New Roman" w:hAnsi="Times New Roman"/>
          <w:sz w:val="28"/>
          <w:szCs w:val="28"/>
        </w:rPr>
        <w:t xml:space="preserve">закладів освіти міста Харкова 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особливостей використання </w:t>
      </w:r>
      <w:r w:rsidR="008B3198" w:rsidRPr="008B3198">
        <w:rPr>
          <w:rFonts w:ascii="Times New Roman" w:hAnsi="Times New Roman"/>
          <w:sz w:val="28"/>
          <w:szCs w:val="28"/>
        </w:rPr>
        <w:t>вироб</w:t>
      </w:r>
      <w:r w:rsidR="008B3198">
        <w:rPr>
          <w:rFonts w:ascii="Times New Roman" w:hAnsi="Times New Roman"/>
          <w:sz w:val="28"/>
          <w:szCs w:val="28"/>
        </w:rPr>
        <w:t>ів домашнього текстилю</w:t>
      </w:r>
      <w:r w:rsidR="00653CE2" w:rsidRPr="00E65479">
        <w:rPr>
          <w:rFonts w:ascii="Times New Roman" w:hAnsi="Times New Roman"/>
          <w:sz w:val="28"/>
          <w:szCs w:val="28"/>
        </w:rPr>
        <w:t xml:space="preserve"> у закладах дошкільної освіти, </w:t>
      </w:r>
      <w:r w:rsidR="00BC0197" w:rsidRPr="00E65479">
        <w:rPr>
          <w:rFonts w:ascii="Times New Roman" w:hAnsi="Times New Roman"/>
          <w:sz w:val="28"/>
          <w:szCs w:val="28"/>
        </w:rPr>
        <w:t>отже</w:t>
      </w:r>
      <w:r w:rsidR="00BC6322" w:rsidRPr="00E65479">
        <w:rPr>
          <w:rFonts w:ascii="Times New Roman" w:hAnsi="Times New Roman"/>
          <w:sz w:val="28"/>
          <w:szCs w:val="28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технічні та якісні характеристики предмета закупівлі </w:t>
      </w:r>
      <w:r w:rsidR="00BC0197" w:rsidRPr="00E65479">
        <w:rPr>
          <w:rFonts w:ascii="Times New Roman" w:eastAsia="Times New Roman" w:hAnsi="Times New Roman"/>
          <w:sz w:val="28"/>
          <w:szCs w:val="28"/>
          <w:lang w:eastAsia="ru-RU"/>
        </w:rPr>
        <w:t>врахову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ють</w:t>
      </w:r>
      <w:r w:rsidR="00146C3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специфіку потреб </w:t>
      </w:r>
      <w:r w:rsidR="00330E37" w:rsidRPr="00E65479">
        <w:rPr>
          <w:rFonts w:ascii="Times New Roman" w:eastAsia="Times New Roman" w:hAnsi="Times New Roman"/>
          <w:sz w:val="28"/>
          <w:szCs w:val="28"/>
          <w:lang w:eastAsia="ru-RU"/>
        </w:rPr>
        <w:t>користувачів.</w:t>
      </w:r>
      <w:r w:rsidR="008920DD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>за результатами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моніторингу цін на товари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 аналогічними характеристиками на сайтах виробників таких товарів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>та веб-сайтах з продажу відповідн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виробів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мережу Інтернет,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аналізу вартості ц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попередн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>ьому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ро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та тенденції її зростання орієнтовно 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>0%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E1738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6D527C" w:rsidRPr="006D527C">
        <w:rPr>
          <w:rFonts w:ascii="Times New Roman" w:eastAsia="Times New Roman" w:hAnsi="Times New Roman"/>
          <w:sz w:val="28"/>
          <w:szCs w:val="28"/>
          <w:lang w:eastAsia="ru-RU"/>
        </w:rPr>
        <w:t>306 425</w:t>
      </w:r>
      <w:r w:rsidR="00DD4E4A" w:rsidRPr="006D527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C7939" w:rsidRPr="006D527C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DD4E4A" w:rsidRPr="006D527C">
        <w:rPr>
          <w:rFonts w:ascii="Times New Roman" w:eastAsia="Times New Roman" w:hAnsi="Times New Roman"/>
          <w:sz w:val="28"/>
          <w:szCs w:val="28"/>
          <w:lang w:eastAsia="ru-RU"/>
        </w:rPr>
        <w:t xml:space="preserve"> грн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B12373" w:rsidRPr="00E65479" w:rsidRDefault="001149A0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336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Примірної методики визначення очікуваної вартості предмета закупівлі, </w:t>
      </w:r>
      <w:r w:rsidR="00482B0F" w:rsidRPr="00E65479">
        <w:rPr>
          <w:rFonts w:ascii="Times New Roman" w:eastAsia="Times New Roman" w:hAnsi="Times New Roman"/>
          <w:sz w:val="28"/>
          <w:szCs w:val="28"/>
          <w:lang w:eastAsia="ru-RU"/>
        </w:rPr>
        <w:t>затвердженої наказом Міністерства розвитку економіки, торгівлі та сільського господарства від 18.02.2020 № 275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(далі – Методика).</w:t>
      </w:r>
    </w:p>
    <w:p w:rsidR="00330E37" w:rsidRPr="00E65479" w:rsidRDefault="003250E4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Метод, що з</w:t>
      </w:r>
      <w:r w:rsidR="008C72F7" w:rsidRPr="00E65479">
        <w:rPr>
          <w:rFonts w:ascii="Times New Roman" w:eastAsia="Times New Roman" w:hAnsi="Times New Roman"/>
          <w:sz w:val="28"/>
          <w:szCs w:val="28"/>
          <w:lang w:eastAsia="ru-RU"/>
        </w:rPr>
        <w:t>астосовано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відповідно до Методики:</w:t>
      </w:r>
      <w:r w:rsidR="008C72F7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72F7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Метод порівняння ринкових цін</w:t>
      </w:r>
      <w:r w:rsidR="008C72F7" w:rsidRPr="00E65479">
        <w:rPr>
          <w:rFonts w:ascii="Times New Roman" w:eastAsia="Times New Roman" w:hAnsi="Times New Roman"/>
          <w:sz w:val="28"/>
          <w:szCs w:val="28"/>
          <w:lang w:eastAsia="ru-RU"/>
        </w:rPr>
        <w:t>, який передбачає визначення очікуваної вартості на підставі даних ринку</w:t>
      </w:r>
      <w:r w:rsid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72F7" w:rsidRPr="00E65479" w:rsidRDefault="008C72F7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C9B" w:rsidRPr="00E65479" w:rsidRDefault="004D4C9B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застосованого методу було проведено моніторинг та аналіз загальнодоступної інформації про ціни на товари, які відповідають вимогам замовника, що міститься в мережі Інтернет у відкритому доступі, в тому числі </w:t>
      </w:r>
      <w:r w:rsidR="00E6547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на сайтах виробників та/або постачальників відповідної продукції, спеціалізованих торгівельних майданчиках.</w:t>
      </w:r>
    </w:p>
    <w:p w:rsidR="006C7939" w:rsidRPr="00E65479" w:rsidRDefault="006C7939" w:rsidP="004D4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 метою приведення всіх цін до єдиних умов, аналізуються загальні </w:t>
      </w:r>
      <w:r w:rsidR="005412B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ціни </w:t>
      </w:r>
      <w:r w:rsidR="00E6547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412BE" w:rsidRPr="00E65479">
        <w:rPr>
          <w:rFonts w:ascii="Times New Roman" w:eastAsia="Times New Roman" w:hAnsi="Times New Roman"/>
          <w:sz w:val="28"/>
          <w:szCs w:val="28"/>
          <w:lang w:eastAsia="ru-RU"/>
        </w:rPr>
        <w:t>на товар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які розглядаються як ціна за одиницю. </w:t>
      </w:r>
      <w:r w:rsidR="005412BE" w:rsidRPr="00E6547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бсяг </w:t>
      </w:r>
      <w:r w:rsidR="005412BE" w:rsidRPr="00E65479">
        <w:rPr>
          <w:rFonts w:ascii="Times New Roman" w:eastAsia="Times New Roman" w:hAnsi="Times New Roman"/>
          <w:sz w:val="28"/>
          <w:szCs w:val="28"/>
          <w:lang w:eastAsia="ru-RU"/>
        </w:rPr>
        <w:t>закупівлі товару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(V) буде дорівнювати </w:t>
      </w:r>
      <w:r w:rsidR="005412BE" w:rsidRPr="00E65479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7939" w:rsidRPr="00E65479" w:rsidRDefault="006C7939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Таким чином очікувана вартість за одиницю становить:</w:t>
      </w:r>
    </w:p>
    <w:p w:rsidR="008B3198" w:rsidRDefault="008B3198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подушки:</w:t>
      </w:r>
    </w:p>
    <w:p w:rsidR="006C7939" w:rsidRPr="00CB3434" w:rsidRDefault="006C7939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128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E3831">
        <w:rPr>
          <w:rFonts w:ascii="Times New Roman" w:eastAsia="Times New Roman" w:hAnsi="Times New Roman"/>
          <w:sz w:val="28"/>
          <w:szCs w:val="28"/>
          <w:lang w:val="ru-RU" w:eastAsia="ru-RU"/>
        </w:rPr>
        <w:t>25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E3831">
        <w:rPr>
          <w:rFonts w:ascii="Times New Roman" w:eastAsia="Times New Roman" w:hAnsi="Times New Roman"/>
          <w:sz w:val="28"/>
          <w:szCs w:val="28"/>
          <w:lang w:val="ru-RU" w:eastAsia="ru-RU"/>
        </w:rPr>
        <w:t>24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E3831">
        <w:rPr>
          <w:rFonts w:ascii="Times New Roman" w:eastAsia="Times New Roman" w:hAnsi="Times New Roman"/>
          <w:sz w:val="28"/>
          <w:szCs w:val="28"/>
          <w:lang w:val="ru-RU" w:eastAsia="ru-RU"/>
        </w:rPr>
        <w:t>38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</w:t>
      </w:r>
      <w:r w:rsidR="005412BE" w:rsidRPr="00CB343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E3831"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137264" w:rsidRPr="00CB3434" w:rsidRDefault="00137264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7939" w:rsidRDefault="006C7939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="008B3198">
        <w:rPr>
          <w:rFonts w:ascii="Times New Roman" w:eastAsia="Times New Roman" w:hAnsi="Times New Roman"/>
          <w:b/>
          <w:sz w:val="28"/>
          <w:szCs w:val="28"/>
          <w:lang w:eastAsia="ru-RU"/>
        </w:rPr>
        <w:t>подушок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становить:</w:t>
      </w:r>
    </w:p>
    <w:p w:rsidR="00137264" w:rsidRPr="00CB3434" w:rsidRDefault="00137264" w:rsidP="001372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E3831"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 w:rsidR="009E3831">
        <w:rPr>
          <w:rFonts w:ascii="Times New Roman" w:eastAsia="Times New Roman" w:hAnsi="Times New Roman"/>
          <w:sz w:val="28"/>
          <w:szCs w:val="28"/>
          <w:lang w:val="ru-RU" w:eastAsia="ru-RU"/>
        </w:rPr>
        <w:t>90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9E3831">
        <w:rPr>
          <w:rFonts w:ascii="Times New Roman" w:eastAsia="Times New Roman" w:hAnsi="Times New Roman"/>
          <w:sz w:val="28"/>
          <w:szCs w:val="28"/>
          <w:lang w:val="ru-RU" w:eastAsia="ru-RU"/>
        </w:rPr>
        <w:t>11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3831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137264" w:rsidRDefault="008B3198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 ковдри:</w:t>
      </w:r>
    </w:p>
    <w:p w:rsidR="008B3198" w:rsidRPr="00CB3434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 w:rsidR="009E3831">
        <w:rPr>
          <w:rFonts w:ascii="Times New Roman" w:eastAsia="Times New Roman" w:hAnsi="Times New Roman"/>
          <w:sz w:val="28"/>
          <w:szCs w:val="28"/>
          <w:lang w:val="ru-RU" w:eastAsia="ru-RU"/>
        </w:rPr>
        <w:t>245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E3831">
        <w:rPr>
          <w:rFonts w:ascii="Times New Roman" w:eastAsia="Times New Roman" w:hAnsi="Times New Roman"/>
          <w:sz w:val="28"/>
          <w:szCs w:val="28"/>
          <w:lang w:val="ru-RU" w:eastAsia="ru-RU"/>
        </w:rPr>
        <w:t>82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9E3831">
        <w:rPr>
          <w:rFonts w:ascii="Times New Roman" w:eastAsia="Times New Roman" w:hAnsi="Times New Roman"/>
          <w:sz w:val="28"/>
          <w:szCs w:val="28"/>
          <w:lang w:val="ru-RU" w:eastAsia="ru-RU"/>
        </w:rPr>
        <w:t>390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 w:rsidR="009E3831">
        <w:rPr>
          <w:rFonts w:ascii="Times New Roman" w:eastAsia="Times New Roman" w:hAnsi="Times New Roman"/>
          <w:sz w:val="28"/>
          <w:szCs w:val="28"/>
          <w:lang w:val="ru-RU" w:eastAsia="ru-RU"/>
        </w:rPr>
        <w:t>306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8B3198" w:rsidRPr="00CB3434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3198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="00EE08E4">
        <w:rPr>
          <w:rFonts w:ascii="Times New Roman" w:eastAsia="Times New Roman" w:hAnsi="Times New Roman"/>
          <w:b/>
          <w:sz w:val="28"/>
          <w:szCs w:val="28"/>
          <w:lang w:eastAsia="ru-RU"/>
        </w:rPr>
        <w:t>ковдр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становить:</w:t>
      </w:r>
    </w:p>
    <w:p w:rsidR="008B3198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 w:rsidR="009E3831">
        <w:rPr>
          <w:rFonts w:ascii="Times New Roman" w:eastAsia="Times New Roman" w:hAnsi="Times New Roman"/>
          <w:sz w:val="28"/>
          <w:szCs w:val="28"/>
          <w:lang w:val="ru-RU" w:eastAsia="ru-RU"/>
        </w:rPr>
        <w:t>306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 w:rsidR="009E3831">
        <w:rPr>
          <w:rFonts w:ascii="Times New Roman" w:eastAsia="Times New Roman" w:hAnsi="Times New Roman"/>
          <w:sz w:val="28"/>
          <w:szCs w:val="28"/>
          <w:lang w:val="ru-RU" w:eastAsia="ru-RU"/>
        </w:rPr>
        <w:t>90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9E3831">
        <w:rPr>
          <w:rFonts w:ascii="Times New Roman" w:eastAsia="Times New Roman" w:hAnsi="Times New Roman"/>
          <w:sz w:val="28"/>
          <w:szCs w:val="28"/>
          <w:lang w:val="ru-RU" w:eastAsia="ru-RU"/>
        </w:rPr>
        <w:t>27 54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8B3198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комплекти постільної білизни:</w:t>
      </w:r>
    </w:p>
    <w:p w:rsidR="008B3198" w:rsidRPr="00CB3434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 w:rsidR="009E3831">
        <w:rPr>
          <w:rFonts w:ascii="Times New Roman" w:eastAsia="Times New Roman" w:hAnsi="Times New Roman"/>
          <w:sz w:val="28"/>
          <w:szCs w:val="28"/>
          <w:lang w:val="ru-RU" w:eastAsia="ru-RU"/>
        </w:rPr>
        <w:t>384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9E3831">
        <w:rPr>
          <w:rFonts w:ascii="Times New Roman" w:eastAsia="Times New Roman" w:hAnsi="Times New Roman"/>
          <w:sz w:val="28"/>
          <w:szCs w:val="28"/>
          <w:lang w:val="ru-RU" w:eastAsia="ru-RU"/>
        </w:rPr>
        <w:t>336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E3831">
        <w:rPr>
          <w:rFonts w:ascii="Times New Roman" w:eastAsia="Times New Roman" w:hAnsi="Times New Roman"/>
          <w:sz w:val="28"/>
          <w:szCs w:val="28"/>
          <w:lang w:val="ru-RU" w:eastAsia="ru-RU"/>
        </w:rPr>
        <w:t>89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 w:rsidR="009E3831"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8B3198" w:rsidRPr="00CB3434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3198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="00EE08E4">
        <w:rPr>
          <w:rFonts w:ascii="Times New Roman" w:eastAsia="Times New Roman" w:hAnsi="Times New Roman"/>
          <w:b/>
          <w:sz w:val="28"/>
          <w:szCs w:val="28"/>
          <w:lang w:eastAsia="ru-RU"/>
        </w:rPr>
        <w:t>комплектів постільної білизни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становить:</w:t>
      </w:r>
    </w:p>
    <w:p w:rsidR="008B3198" w:rsidRPr="00CB3434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 w:rsidR="009E3831"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 w:rsidR="009E3831">
        <w:rPr>
          <w:rFonts w:ascii="Times New Roman" w:eastAsia="Times New Roman" w:hAnsi="Times New Roman"/>
          <w:sz w:val="28"/>
          <w:szCs w:val="28"/>
          <w:lang w:val="ru-RU" w:eastAsia="ru-RU"/>
        </w:rPr>
        <w:t>480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E3831">
        <w:rPr>
          <w:rFonts w:ascii="Times New Roman" w:eastAsia="Times New Roman" w:hAnsi="Times New Roman"/>
          <w:sz w:val="28"/>
          <w:szCs w:val="28"/>
          <w:lang w:val="ru-RU" w:eastAsia="ru-RU"/>
        </w:rPr>
        <w:t>77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3831">
        <w:rPr>
          <w:rFonts w:ascii="Times New Roman" w:eastAsia="Times New Roman" w:hAnsi="Times New Roman"/>
          <w:sz w:val="28"/>
          <w:szCs w:val="28"/>
          <w:lang w:val="ru-RU" w:eastAsia="ru-RU"/>
        </w:rPr>
        <w:t>60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8B3198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C245CD">
        <w:rPr>
          <w:rFonts w:ascii="Times New Roman" w:eastAsia="Times New Roman" w:hAnsi="Times New Roman"/>
          <w:b/>
          <w:sz w:val="28"/>
          <w:szCs w:val="28"/>
          <w:lang w:eastAsia="ru-RU"/>
        </w:rPr>
        <w:t>рушники:</w:t>
      </w:r>
    </w:p>
    <w:p w:rsidR="00C245CD" w:rsidRPr="00CB3434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 w:rsidR="009E3831">
        <w:rPr>
          <w:rFonts w:ascii="Times New Roman" w:eastAsia="Times New Roman" w:hAnsi="Times New Roman"/>
          <w:sz w:val="28"/>
          <w:szCs w:val="28"/>
          <w:lang w:val="ru-RU" w:eastAsia="ru-RU"/>
        </w:rPr>
        <w:t>60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9E3831"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E3831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 w:rsidR="009E3831">
        <w:rPr>
          <w:rFonts w:ascii="Times New Roman" w:eastAsia="Times New Roman" w:hAnsi="Times New Roman"/>
          <w:sz w:val="28"/>
          <w:szCs w:val="28"/>
          <w:lang w:val="ru-RU" w:eastAsia="ru-RU"/>
        </w:rPr>
        <w:t>56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C245CD" w:rsidRPr="00CB3434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5CD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="00EE08E4">
        <w:rPr>
          <w:rFonts w:ascii="Times New Roman" w:eastAsia="Times New Roman" w:hAnsi="Times New Roman"/>
          <w:b/>
          <w:sz w:val="28"/>
          <w:szCs w:val="28"/>
          <w:lang w:eastAsia="ru-RU"/>
        </w:rPr>
        <w:t>рушників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становить:</w:t>
      </w:r>
    </w:p>
    <w:p w:rsidR="00C245CD" w:rsidRPr="00CB3434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 w:rsidR="009E3831">
        <w:rPr>
          <w:rFonts w:ascii="Times New Roman" w:eastAsia="Times New Roman" w:hAnsi="Times New Roman"/>
          <w:sz w:val="28"/>
          <w:szCs w:val="28"/>
          <w:lang w:val="ru-RU" w:eastAsia="ru-RU"/>
        </w:rPr>
        <w:t>56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 w:rsidR="009E3831">
        <w:rPr>
          <w:rFonts w:ascii="Times New Roman" w:eastAsia="Times New Roman" w:hAnsi="Times New Roman"/>
          <w:sz w:val="28"/>
          <w:szCs w:val="28"/>
          <w:lang w:val="ru-RU" w:eastAsia="ru-RU"/>
        </w:rPr>
        <w:t>180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E3831"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3831">
        <w:rPr>
          <w:rFonts w:ascii="Times New Roman" w:eastAsia="Times New Roman" w:hAnsi="Times New Roman"/>
          <w:sz w:val="28"/>
          <w:szCs w:val="28"/>
          <w:lang w:val="ru-RU" w:eastAsia="ru-RU"/>
        </w:rPr>
        <w:t>080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C245CD" w:rsidRDefault="00C245CD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наматрацники (</w:t>
      </w:r>
      <w:r w:rsidR="00EE08E4">
        <w:rPr>
          <w:rFonts w:ascii="Times New Roman" w:eastAsia="Times New Roman" w:hAnsi="Times New Roman"/>
          <w:b/>
          <w:sz w:val="28"/>
          <w:szCs w:val="28"/>
          <w:lang w:eastAsia="ru-RU"/>
        </w:rPr>
        <w:t>60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r w:rsidR="00EE08E4"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 см):</w:t>
      </w:r>
    </w:p>
    <w:p w:rsidR="00C245CD" w:rsidRPr="00CB3434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 w:rsidR="009E3831">
        <w:rPr>
          <w:rFonts w:ascii="Times New Roman" w:eastAsia="Times New Roman" w:hAnsi="Times New Roman"/>
          <w:sz w:val="28"/>
          <w:szCs w:val="28"/>
          <w:lang w:val="ru-RU" w:eastAsia="ru-RU"/>
        </w:rPr>
        <w:t>174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9E3831">
        <w:rPr>
          <w:rFonts w:ascii="Times New Roman" w:eastAsia="Times New Roman" w:hAnsi="Times New Roman"/>
          <w:sz w:val="28"/>
          <w:szCs w:val="28"/>
          <w:lang w:val="ru-RU" w:eastAsia="ru-RU"/>
        </w:rPr>
        <w:t>207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9E3831">
        <w:rPr>
          <w:rFonts w:ascii="Times New Roman" w:eastAsia="Times New Roman" w:hAnsi="Times New Roman"/>
          <w:sz w:val="28"/>
          <w:szCs w:val="28"/>
          <w:lang w:val="ru-RU" w:eastAsia="ru-RU"/>
        </w:rPr>
        <w:t>281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 w:rsidR="009E3831">
        <w:rPr>
          <w:rFonts w:ascii="Times New Roman" w:eastAsia="Times New Roman" w:hAnsi="Times New Roman"/>
          <w:sz w:val="28"/>
          <w:szCs w:val="28"/>
          <w:lang w:val="ru-RU" w:eastAsia="ru-RU"/>
        </w:rPr>
        <w:t>221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C245CD" w:rsidRPr="00CB3434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5CD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="00EE08E4">
        <w:rPr>
          <w:rFonts w:ascii="Times New Roman" w:eastAsia="Times New Roman" w:hAnsi="Times New Roman"/>
          <w:b/>
          <w:sz w:val="28"/>
          <w:szCs w:val="28"/>
          <w:lang w:eastAsia="ru-RU"/>
        </w:rPr>
        <w:t>наматрацників (60х120 см)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становить:</w:t>
      </w:r>
    </w:p>
    <w:p w:rsidR="00C245CD" w:rsidRPr="00CB3434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 w:rsidR="009E3831">
        <w:rPr>
          <w:rFonts w:ascii="Times New Roman" w:eastAsia="Times New Roman" w:hAnsi="Times New Roman"/>
          <w:sz w:val="28"/>
          <w:szCs w:val="28"/>
          <w:lang w:val="ru-RU" w:eastAsia="ru-RU"/>
        </w:rPr>
        <w:t>221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 w:rsidR="009E3831">
        <w:rPr>
          <w:rFonts w:ascii="Times New Roman" w:eastAsia="Times New Roman" w:hAnsi="Times New Roman"/>
          <w:sz w:val="28"/>
          <w:szCs w:val="28"/>
          <w:lang w:val="ru-RU" w:eastAsia="ru-RU"/>
        </w:rPr>
        <w:t>25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9E3831">
        <w:rPr>
          <w:rFonts w:ascii="Times New Roman" w:eastAsia="Times New Roman" w:hAnsi="Times New Roman"/>
          <w:sz w:val="28"/>
          <w:szCs w:val="28"/>
          <w:lang w:val="ru-RU" w:eastAsia="ru-RU"/>
        </w:rPr>
        <w:t>5 525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C245CD" w:rsidRDefault="00C245CD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наматрацники (</w:t>
      </w:r>
      <w:r w:rsidR="00EE08E4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0х</w:t>
      </w:r>
      <w:r w:rsidR="00EE08E4">
        <w:rPr>
          <w:rFonts w:ascii="Times New Roman" w:eastAsia="Times New Roman" w:hAnsi="Times New Roman"/>
          <w:b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0):</w:t>
      </w:r>
    </w:p>
    <w:p w:rsidR="00C245CD" w:rsidRPr="00CB3434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9E3831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9E3831">
        <w:rPr>
          <w:rFonts w:ascii="Times New Roman" w:eastAsia="Times New Roman" w:hAnsi="Times New Roman"/>
          <w:sz w:val="28"/>
          <w:szCs w:val="28"/>
          <w:lang w:val="ru-RU" w:eastAsia="ru-RU"/>
        </w:rPr>
        <w:t>293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9E3831">
        <w:rPr>
          <w:rFonts w:ascii="Times New Roman" w:eastAsia="Times New Roman" w:hAnsi="Times New Roman"/>
          <w:sz w:val="28"/>
          <w:szCs w:val="28"/>
          <w:lang w:val="ru-RU" w:eastAsia="ru-RU"/>
        </w:rPr>
        <w:t>287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 w:rsidR="009E3831">
        <w:rPr>
          <w:rFonts w:ascii="Times New Roman" w:eastAsia="Times New Roman" w:hAnsi="Times New Roman"/>
          <w:sz w:val="28"/>
          <w:szCs w:val="28"/>
          <w:lang w:val="ru-RU" w:eastAsia="ru-RU"/>
        </w:rPr>
        <w:t>252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C245CD" w:rsidRPr="00CB3434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5CD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 результатами застосування методу порівняння ринкових цін, очікувана вартість </w:t>
      </w:r>
      <w:r w:rsidR="00EE08E4">
        <w:rPr>
          <w:rFonts w:ascii="Times New Roman" w:eastAsia="Times New Roman" w:hAnsi="Times New Roman"/>
          <w:b/>
          <w:sz w:val="28"/>
          <w:szCs w:val="28"/>
          <w:lang w:eastAsia="ru-RU"/>
        </w:rPr>
        <w:t>наматрацників (60х140 см)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становить:</w:t>
      </w:r>
    </w:p>
    <w:p w:rsidR="00C245CD" w:rsidRPr="00CB3434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 w:rsidR="009E3831">
        <w:rPr>
          <w:rFonts w:ascii="Times New Roman" w:eastAsia="Times New Roman" w:hAnsi="Times New Roman"/>
          <w:sz w:val="28"/>
          <w:szCs w:val="28"/>
          <w:lang w:val="ru-RU" w:eastAsia="ru-RU"/>
        </w:rPr>
        <w:t>252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 w:rsidR="009E3831">
        <w:rPr>
          <w:rFonts w:ascii="Times New Roman" w:eastAsia="Times New Roman" w:hAnsi="Times New Roman"/>
          <w:sz w:val="28"/>
          <w:szCs w:val="28"/>
          <w:lang w:val="ru-RU" w:eastAsia="ru-RU"/>
        </w:rPr>
        <w:t>180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9E3831">
        <w:rPr>
          <w:rFonts w:ascii="Times New Roman" w:eastAsia="Times New Roman" w:hAnsi="Times New Roman"/>
          <w:sz w:val="28"/>
          <w:szCs w:val="28"/>
          <w:lang w:val="ru-RU" w:eastAsia="ru-RU"/>
        </w:rPr>
        <w:t>45 360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C245CD" w:rsidRDefault="00C245CD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покривала:</w:t>
      </w:r>
    </w:p>
    <w:p w:rsidR="00C245CD" w:rsidRPr="00CB3434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 w:rsidR="009E3831">
        <w:rPr>
          <w:rFonts w:ascii="Times New Roman" w:eastAsia="Times New Roman" w:hAnsi="Times New Roman"/>
          <w:sz w:val="28"/>
          <w:szCs w:val="28"/>
          <w:lang w:val="ru-RU" w:eastAsia="ru-RU"/>
        </w:rPr>
        <w:t>320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9E3831">
        <w:rPr>
          <w:rFonts w:ascii="Times New Roman" w:eastAsia="Times New Roman" w:hAnsi="Times New Roman"/>
          <w:sz w:val="28"/>
          <w:szCs w:val="28"/>
          <w:lang w:val="ru-RU" w:eastAsia="ru-RU"/>
        </w:rPr>
        <w:t>315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9E3831">
        <w:rPr>
          <w:rFonts w:ascii="Times New Roman" w:eastAsia="Times New Roman" w:hAnsi="Times New Roman"/>
          <w:sz w:val="28"/>
          <w:szCs w:val="28"/>
          <w:lang w:val="ru-RU" w:eastAsia="ru-RU"/>
        </w:rPr>
        <w:t>320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 w:rsidR="009E3831">
        <w:rPr>
          <w:rFonts w:ascii="Times New Roman" w:eastAsia="Times New Roman" w:hAnsi="Times New Roman"/>
          <w:sz w:val="28"/>
          <w:szCs w:val="28"/>
          <w:lang w:val="ru-RU" w:eastAsia="ru-RU"/>
        </w:rPr>
        <w:t>318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C245CD" w:rsidRPr="00CB3434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5CD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r w:rsidR="00EE08E4">
        <w:rPr>
          <w:rFonts w:ascii="Times New Roman" w:eastAsia="Times New Roman" w:hAnsi="Times New Roman"/>
          <w:b/>
          <w:sz w:val="28"/>
          <w:szCs w:val="28"/>
          <w:lang w:eastAsia="ru-RU"/>
        </w:rPr>
        <w:t>кривал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становить:</w:t>
      </w:r>
    </w:p>
    <w:p w:rsidR="00C245CD" w:rsidRPr="00CB3434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 w:rsidR="009E3831">
        <w:rPr>
          <w:rFonts w:ascii="Times New Roman" w:eastAsia="Times New Roman" w:hAnsi="Times New Roman"/>
          <w:sz w:val="28"/>
          <w:szCs w:val="28"/>
          <w:lang w:val="ru-RU" w:eastAsia="ru-RU"/>
        </w:rPr>
        <w:t>318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 w:rsidR="009E3831">
        <w:rPr>
          <w:rFonts w:ascii="Times New Roman" w:eastAsia="Times New Roman" w:hAnsi="Times New Roman"/>
          <w:sz w:val="28"/>
          <w:szCs w:val="28"/>
          <w:lang w:val="ru-RU" w:eastAsia="ru-RU"/>
        </w:rPr>
        <w:t>90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9E3831">
        <w:rPr>
          <w:rFonts w:ascii="Times New Roman" w:eastAsia="Times New Roman" w:hAnsi="Times New Roman"/>
          <w:sz w:val="28"/>
          <w:szCs w:val="28"/>
          <w:lang w:val="ru-RU" w:eastAsia="ru-RU"/>
        </w:rPr>
        <w:t>28 620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C245CD" w:rsidRPr="008B3198" w:rsidRDefault="00C245CD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367D" w:rsidRDefault="0032367D" w:rsidP="003236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предмета закупівлі в цілому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становить:</w:t>
      </w:r>
    </w:p>
    <w:p w:rsidR="0032367D" w:rsidRPr="00CB3434" w:rsidRDefault="0032367D" w:rsidP="003236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9E3831" w:rsidRPr="00182EF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FD340C" w:rsidRPr="00182EFD">
        <w:rPr>
          <w:rFonts w:ascii="Times New Roman" w:eastAsia="Times New Roman" w:hAnsi="Times New Roman"/>
          <w:sz w:val="28"/>
          <w:szCs w:val="28"/>
          <w:lang w:eastAsia="ru-RU"/>
        </w:rPr>
        <w:t xml:space="preserve"> 700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078E6"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r w:rsidR="00FD340C" w:rsidRPr="00182EFD">
        <w:rPr>
          <w:rFonts w:ascii="Times New Roman" w:eastAsia="Times New Roman" w:hAnsi="Times New Roman"/>
          <w:sz w:val="28"/>
          <w:szCs w:val="28"/>
          <w:lang w:eastAsia="ru-RU"/>
        </w:rPr>
        <w:t>27 540</w:t>
      </w:r>
      <w:r w:rsidR="006078E6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FD340C" w:rsidRPr="00182EFD">
        <w:rPr>
          <w:rFonts w:ascii="Times New Roman" w:eastAsia="Times New Roman" w:hAnsi="Times New Roman"/>
          <w:sz w:val="28"/>
          <w:szCs w:val="28"/>
          <w:lang w:eastAsia="ru-RU"/>
        </w:rPr>
        <w:t>177 600</w:t>
      </w:r>
      <w:r w:rsidR="006078E6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FD340C" w:rsidRPr="00182EFD">
        <w:rPr>
          <w:rFonts w:ascii="Times New Roman" w:eastAsia="Times New Roman" w:hAnsi="Times New Roman"/>
          <w:sz w:val="28"/>
          <w:szCs w:val="28"/>
          <w:lang w:eastAsia="ru-RU"/>
        </w:rPr>
        <w:t>10 080</w:t>
      </w:r>
      <w:r w:rsidR="006078E6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FD340C" w:rsidRPr="00182EFD">
        <w:rPr>
          <w:rFonts w:ascii="Times New Roman" w:eastAsia="Times New Roman" w:hAnsi="Times New Roman"/>
          <w:sz w:val="28"/>
          <w:szCs w:val="28"/>
          <w:lang w:eastAsia="ru-RU"/>
        </w:rPr>
        <w:t>5 525</w:t>
      </w:r>
      <w:r w:rsidR="006078E6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FD34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D340C" w:rsidRPr="00182EFD">
        <w:rPr>
          <w:rFonts w:ascii="Times New Roman" w:eastAsia="Times New Roman" w:hAnsi="Times New Roman"/>
          <w:sz w:val="28"/>
          <w:szCs w:val="28"/>
          <w:lang w:eastAsia="ru-RU"/>
        </w:rPr>
        <w:t>45 360</w:t>
      </w:r>
      <w:r w:rsidR="006078E6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FD340C" w:rsidRPr="00182EFD">
        <w:rPr>
          <w:rFonts w:ascii="Times New Roman" w:eastAsia="Times New Roman" w:hAnsi="Times New Roman"/>
          <w:sz w:val="28"/>
          <w:szCs w:val="28"/>
          <w:lang w:eastAsia="ru-RU"/>
        </w:rPr>
        <w:t>28 620</w:t>
      </w:r>
      <w:r w:rsidR="006078E6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FD340C" w:rsidRPr="00182EFD">
        <w:rPr>
          <w:rFonts w:ascii="Times New Roman" w:eastAsia="Times New Roman" w:hAnsi="Times New Roman"/>
          <w:sz w:val="28"/>
          <w:szCs w:val="28"/>
          <w:lang w:eastAsia="ru-RU"/>
        </w:rPr>
        <w:t>306 425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8B3198" w:rsidRPr="008B3198" w:rsidRDefault="008B3198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7939" w:rsidRPr="00E65479" w:rsidRDefault="006078E6" w:rsidP="00696B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>
        <w:rPr>
          <w:rFonts w:ascii="Times New Roman" w:eastAsia="Times New Roman" w:hAnsi="Times New Roman"/>
          <w:sz w:val="28"/>
          <w:szCs w:val="28"/>
          <w:lang w:eastAsia="ru-RU"/>
        </w:rPr>
        <w:t>раховуючи, що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ошторис</w:t>
      </w:r>
      <w:r w:rsidR="0039585A" w:rsidRPr="00E65479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6B51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</w:t>
      </w:r>
      <w:r w:rsidR="009010A1" w:rsidRPr="009010A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 рік</w:t>
      </w:r>
      <w:r w:rsidR="007A1D9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585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передбачено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500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D340C" w:rsidRPr="00182E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,00 грн на придбання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м’якого інвентарю, з яких </w:t>
      </w:r>
      <w:r w:rsidR="006D527C">
        <w:rPr>
          <w:rFonts w:ascii="Times New Roman" w:eastAsia="Times New Roman" w:hAnsi="Times New Roman"/>
          <w:sz w:val="28"/>
          <w:szCs w:val="28"/>
          <w:lang w:eastAsia="ru-RU"/>
        </w:rPr>
        <w:t>193 775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,00 грн передбачено на придбання матраців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E6547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="00696B51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товару 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даної 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процедури закупівлі </w:t>
      </w:r>
      <w:r w:rsidR="001149A0" w:rsidRPr="00E65479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2EFD" w:rsidRPr="006D527C">
        <w:rPr>
          <w:rFonts w:ascii="Times New Roman" w:eastAsia="Times New Roman" w:hAnsi="Times New Roman"/>
          <w:sz w:val="28"/>
          <w:szCs w:val="28"/>
          <w:lang w:eastAsia="ru-RU"/>
        </w:rPr>
        <w:t>306 425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B12373" w:rsidRPr="00E65479" w:rsidRDefault="00B12373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12373" w:rsidRPr="00E65479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68BF"/>
    <w:rsid w:val="00182EFD"/>
    <w:rsid w:val="0018336A"/>
    <w:rsid w:val="001E4591"/>
    <w:rsid w:val="001F3A51"/>
    <w:rsid w:val="00204038"/>
    <w:rsid w:val="00214C14"/>
    <w:rsid w:val="00222D54"/>
    <w:rsid w:val="002F7D8B"/>
    <w:rsid w:val="0032367D"/>
    <w:rsid w:val="003250E4"/>
    <w:rsid w:val="00330E37"/>
    <w:rsid w:val="00347FC7"/>
    <w:rsid w:val="003678FA"/>
    <w:rsid w:val="00370C4C"/>
    <w:rsid w:val="0038019F"/>
    <w:rsid w:val="003920C0"/>
    <w:rsid w:val="0039585A"/>
    <w:rsid w:val="00395A93"/>
    <w:rsid w:val="00482B0F"/>
    <w:rsid w:val="004D4C9B"/>
    <w:rsid w:val="005412BE"/>
    <w:rsid w:val="005621FD"/>
    <w:rsid w:val="00575E3F"/>
    <w:rsid w:val="00595B53"/>
    <w:rsid w:val="005E4425"/>
    <w:rsid w:val="006065A6"/>
    <w:rsid w:val="006078E6"/>
    <w:rsid w:val="006124A8"/>
    <w:rsid w:val="006452BC"/>
    <w:rsid w:val="00653CE2"/>
    <w:rsid w:val="00691B46"/>
    <w:rsid w:val="00696B51"/>
    <w:rsid w:val="006A1BE5"/>
    <w:rsid w:val="006C7939"/>
    <w:rsid w:val="006D527C"/>
    <w:rsid w:val="006D6144"/>
    <w:rsid w:val="0071711D"/>
    <w:rsid w:val="007577F6"/>
    <w:rsid w:val="00772C36"/>
    <w:rsid w:val="007817FA"/>
    <w:rsid w:val="007A1D9A"/>
    <w:rsid w:val="00857F61"/>
    <w:rsid w:val="008920DD"/>
    <w:rsid w:val="00896952"/>
    <w:rsid w:val="008B26F8"/>
    <w:rsid w:val="008B3198"/>
    <w:rsid w:val="008C72F7"/>
    <w:rsid w:val="008F241F"/>
    <w:rsid w:val="009010A1"/>
    <w:rsid w:val="00967420"/>
    <w:rsid w:val="009A09BD"/>
    <w:rsid w:val="009E3831"/>
    <w:rsid w:val="009F2D9D"/>
    <w:rsid w:val="009F610E"/>
    <w:rsid w:val="00A614DA"/>
    <w:rsid w:val="00A83726"/>
    <w:rsid w:val="00A8635E"/>
    <w:rsid w:val="00AC2949"/>
    <w:rsid w:val="00B12373"/>
    <w:rsid w:val="00B44B35"/>
    <w:rsid w:val="00B6060F"/>
    <w:rsid w:val="00BC0197"/>
    <w:rsid w:val="00BC6322"/>
    <w:rsid w:val="00BF472D"/>
    <w:rsid w:val="00C245CD"/>
    <w:rsid w:val="00C50EBF"/>
    <w:rsid w:val="00C819C9"/>
    <w:rsid w:val="00CB3434"/>
    <w:rsid w:val="00D417A2"/>
    <w:rsid w:val="00D641D7"/>
    <w:rsid w:val="00DA30E1"/>
    <w:rsid w:val="00DD4E4A"/>
    <w:rsid w:val="00E17386"/>
    <w:rsid w:val="00E33508"/>
    <w:rsid w:val="00E33FD8"/>
    <w:rsid w:val="00E65479"/>
    <w:rsid w:val="00EA7A3B"/>
    <w:rsid w:val="00EE08E4"/>
    <w:rsid w:val="00F51629"/>
    <w:rsid w:val="00F94398"/>
    <w:rsid w:val="00FD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3463</Words>
  <Characters>1974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31</cp:revision>
  <cp:lastPrinted>2022-02-14T13:26:00Z</cp:lastPrinted>
  <dcterms:created xsi:type="dcterms:W3CDTF">2021-03-17T12:08:00Z</dcterms:created>
  <dcterms:modified xsi:type="dcterms:W3CDTF">2022-02-16T10:28:00Z</dcterms:modified>
</cp:coreProperties>
</file>